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附件1</w:t>
      </w:r>
    </w:p>
    <w:p>
      <w:pPr>
        <w:spacing w:before="240" w:beforeLines="100" w:line="600" w:lineRule="exact"/>
        <w:jc w:val="center"/>
        <w:rPr>
          <w:rFonts w:ascii="方正小标宋简体" w:hAnsi="华文中宋" w:eastAsia="方正小标宋简体" w:cs="Times New Roman"/>
          <w:sz w:val="44"/>
          <w:szCs w:val="44"/>
        </w:rPr>
      </w:pPr>
      <w:r>
        <w:rPr>
          <w:rFonts w:hint="eastAsia" w:ascii="方正小标宋简体" w:hAnsi="华文中宋" w:eastAsia="方正小标宋简体" w:cs="Times New Roman"/>
          <w:sz w:val="44"/>
          <w:szCs w:val="44"/>
        </w:rPr>
        <w:t>2024届毕业生毕业论文（设计）工作</w:t>
      </w:r>
    </w:p>
    <w:p>
      <w:pPr>
        <w:spacing w:after="240" w:afterLines="100" w:line="600" w:lineRule="exact"/>
        <w:jc w:val="center"/>
        <w:rPr>
          <w:rFonts w:ascii="方正小标宋简体" w:hAnsi="华文中宋" w:eastAsia="方正小标宋简体" w:cs="Times New Roman"/>
          <w:sz w:val="44"/>
          <w:szCs w:val="44"/>
        </w:rPr>
      </w:pPr>
      <w:r>
        <w:rPr>
          <w:rFonts w:hint="eastAsia" w:ascii="方正小标宋简体" w:hAnsi="华文中宋" w:eastAsia="方正小标宋简体" w:cs="Times New Roman"/>
          <w:sz w:val="44"/>
          <w:szCs w:val="44"/>
        </w:rPr>
        <w:t>进度安排</w:t>
      </w:r>
    </w:p>
    <w:p>
      <w:pPr>
        <w:spacing w:line="560" w:lineRule="exact"/>
        <w:ind w:firstLine="633" w:firstLineChars="198"/>
        <w:rPr>
          <w:rFonts w:ascii="仿宋_GB2312" w:hAnsi="宋体" w:eastAsia="仿宋_GB2312" w:cs="宋体"/>
          <w:color w:val="000000"/>
          <w:w w:val="9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1.确定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选题：2023年12月1日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完成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。</w:t>
      </w:r>
    </w:p>
    <w:p>
      <w:pPr>
        <w:spacing w:line="560" w:lineRule="exact"/>
        <w:ind w:firstLine="633" w:firstLineChars="198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.下达任务书：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2023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年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12月8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日前完成。</w:t>
      </w:r>
    </w:p>
    <w:p>
      <w:pPr>
        <w:spacing w:line="560" w:lineRule="exact"/>
        <w:ind w:firstLine="633" w:firstLineChars="198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3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.撰写开题报告、开题：2023年12月1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5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前完成。</w:t>
      </w:r>
    </w:p>
    <w:p>
      <w:pPr>
        <w:spacing w:line="560" w:lineRule="exact"/>
        <w:ind w:firstLine="633" w:firstLineChars="198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4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.中期检查：202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4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年3月15前完成。</w:t>
      </w:r>
    </w:p>
    <w:p>
      <w:pPr>
        <w:spacing w:line="560" w:lineRule="exact"/>
        <w:ind w:firstLine="633" w:firstLineChars="198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5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.论文撰写：20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24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年4月2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1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日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完成。</w:t>
      </w:r>
    </w:p>
    <w:p>
      <w:pPr>
        <w:spacing w:line="560" w:lineRule="exact"/>
        <w:ind w:firstLine="633" w:firstLineChars="198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6.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论文首次重复率检测：20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24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年4月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30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日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前完成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。</w:t>
      </w:r>
    </w:p>
    <w:p>
      <w:pPr>
        <w:spacing w:line="560" w:lineRule="exact"/>
        <w:ind w:firstLine="633" w:firstLineChars="198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7.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论文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抽检：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2024年5月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上旬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完成(具体事宜另行通知)。</w:t>
      </w:r>
    </w:p>
    <w:p>
      <w:pPr>
        <w:spacing w:line="560" w:lineRule="exact"/>
        <w:ind w:firstLine="633" w:firstLineChars="198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.论文答辩、论文评优、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论文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终版提交及重复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率检测等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：2024年6月6日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完成(具体事宜另行通知)。</w:t>
      </w:r>
    </w:p>
    <w:p>
      <w:pPr>
        <w:spacing w:line="560" w:lineRule="exact"/>
        <w:ind w:firstLine="633" w:firstLineChars="198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9.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教育部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本科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论文抽检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准备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工作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：2024年6月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10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日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至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9月30日(具体事宜另行通知)。</w:t>
      </w:r>
    </w:p>
    <w:p>
      <w:pPr>
        <w:widowControl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br w:type="page"/>
      </w:r>
    </w:p>
    <w:p>
      <w:pPr>
        <w:spacing w:before="240" w:beforeLines="100" w:line="560" w:lineRule="exac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附件2</w:t>
      </w:r>
    </w:p>
    <w:p>
      <w:pPr>
        <w:spacing w:before="120" w:beforeLines="50" w:after="120" w:afterLines="50" w:line="460" w:lineRule="exact"/>
        <w:jc w:val="center"/>
        <w:rPr>
          <w:rFonts w:ascii="黑体" w:hAnsi="宋体" w:eastAsia="黑体"/>
          <w:bCs/>
          <w:sz w:val="28"/>
          <w:szCs w:val="28"/>
        </w:rPr>
      </w:pPr>
      <w:r>
        <w:rPr>
          <w:rFonts w:hint="eastAsia" w:ascii="黑体" w:hAnsi="宋体" w:eastAsia="黑体"/>
          <w:bCs/>
          <w:sz w:val="28"/>
          <w:szCs w:val="28"/>
        </w:rPr>
        <w:t>青岛农业大学本科毕业论文（设计）中期检查表</w:t>
      </w:r>
    </w:p>
    <w:p>
      <w:pPr>
        <w:wordWrap w:val="0"/>
        <w:spacing w:after="120" w:afterLines="50" w:line="560" w:lineRule="exact"/>
        <w:jc w:val="right"/>
        <w:rPr>
          <w:rFonts w:asciiTheme="minorEastAsia" w:hAnsiTheme="minorEastAsia"/>
          <w:color w:val="000000"/>
          <w:szCs w:val="21"/>
        </w:rPr>
      </w:pPr>
      <w:r>
        <w:rPr>
          <w:rFonts w:hint="eastAsia" w:asciiTheme="minorEastAsia" w:hAnsiTheme="minorEastAsia"/>
          <w:szCs w:val="21"/>
        </w:rPr>
        <w:t xml:space="preserve">年  </w:t>
      </w:r>
      <w:r>
        <w:rPr>
          <w:rFonts w:asciiTheme="minorEastAsia" w:hAnsiTheme="minorEastAsia"/>
          <w:szCs w:val="21"/>
        </w:rPr>
        <w:t xml:space="preserve"> </w:t>
      </w:r>
      <w:r>
        <w:rPr>
          <w:rFonts w:hint="eastAsia" w:asciiTheme="minorEastAsia" w:hAnsiTheme="minorEastAsia"/>
          <w:szCs w:val="21"/>
        </w:rPr>
        <w:t>月   日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45"/>
        <w:gridCol w:w="1420"/>
        <w:gridCol w:w="1420"/>
        <w:gridCol w:w="1420"/>
        <w:gridCol w:w="1420"/>
        <w:gridCol w:w="1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33" w:type="pct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学    院</w:t>
            </w:r>
          </w:p>
        </w:tc>
        <w:tc>
          <w:tcPr>
            <w:tcW w:w="833" w:type="pct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833" w:type="pct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指导教师</w:t>
            </w:r>
          </w:p>
        </w:tc>
        <w:tc>
          <w:tcPr>
            <w:tcW w:w="833" w:type="pct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833" w:type="pct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职    称</w:t>
            </w:r>
          </w:p>
        </w:tc>
        <w:tc>
          <w:tcPr>
            <w:tcW w:w="835" w:type="pct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33" w:type="pct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学生姓名</w:t>
            </w:r>
          </w:p>
        </w:tc>
        <w:tc>
          <w:tcPr>
            <w:tcW w:w="833" w:type="pct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833" w:type="pct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专业班级</w:t>
            </w:r>
          </w:p>
        </w:tc>
        <w:tc>
          <w:tcPr>
            <w:tcW w:w="833" w:type="pct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833" w:type="pct"/>
            <w:vAlign w:val="center"/>
          </w:tcPr>
          <w:p>
            <w:pPr>
              <w:spacing w:line="460" w:lineRule="exact"/>
              <w:ind w:left="-107" w:leftChars="-51" w:firstLine="1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学    号</w:t>
            </w:r>
          </w:p>
        </w:tc>
        <w:tc>
          <w:tcPr>
            <w:tcW w:w="835" w:type="pct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33" w:type="pct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题    目</w:t>
            </w:r>
          </w:p>
        </w:tc>
        <w:tc>
          <w:tcPr>
            <w:tcW w:w="4167" w:type="pct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33" w:type="pct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完成时间</w:t>
            </w:r>
          </w:p>
        </w:tc>
        <w:tc>
          <w:tcPr>
            <w:tcW w:w="4167" w:type="pct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</w:trPr>
        <w:tc>
          <w:tcPr>
            <w:tcW w:w="396" w:type="pct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工</w:t>
            </w:r>
          </w:p>
          <w:p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作</w:t>
            </w:r>
          </w:p>
          <w:p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进</w:t>
            </w:r>
          </w:p>
          <w:p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展</w:t>
            </w:r>
          </w:p>
          <w:p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情</w:t>
            </w:r>
          </w:p>
          <w:p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况</w:t>
            </w:r>
          </w:p>
          <w:p>
            <w:pPr>
              <w:spacing w:line="460" w:lineRule="exact"/>
              <w:ind w:left="-210" w:leftChars="-100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4604" w:type="pct"/>
            <w:gridSpan w:val="6"/>
            <w:vAlign w:val="center"/>
          </w:tcPr>
          <w:p>
            <w:pPr>
              <w:spacing w:line="460" w:lineRule="exact"/>
              <w:rPr>
                <w:rFonts w:asciiTheme="minorEastAsia" w:hAnsiTheme="minorEastAsia"/>
                <w:color w:val="000000"/>
                <w:szCs w:val="21"/>
              </w:rPr>
            </w:pPr>
          </w:p>
          <w:p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  <w:p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  <w:p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  <w:p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  <w:p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  <w:p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  <w:p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  <w:p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  <w:p>
            <w:pPr>
              <w:spacing w:line="460" w:lineRule="exact"/>
              <w:rPr>
                <w:rFonts w:asciiTheme="minorEastAsia" w:hAnsiTheme="minorEastAsia"/>
                <w:color w:val="000000"/>
                <w:szCs w:val="21"/>
              </w:rPr>
            </w:pPr>
          </w:p>
          <w:p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  <w:p>
            <w:pPr>
              <w:spacing w:before="120" w:beforeLines="50" w:after="120" w:afterLines="50"/>
              <w:ind w:right="1469"/>
              <w:jc w:val="righ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学生本人签名：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pct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检</w:t>
            </w:r>
          </w:p>
          <w:p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查</w:t>
            </w:r>
          </w:p>
          <w:p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情</w:t>
            </w:r>
          </w:p>
          <w:p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况</w:t>
            </w:r>
          </w:p>
          <w:p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及</w:t>
            </w:r>
          </w:p>
          <w:p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意</w:t>
            </w:r>
          </w:p>
          <w:p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见</w:t>
            </w:r>
          </w:p>
        </w:tc>
        <w:tc>
          <w:tcPr>
            <w:tcW w:w="4604" w:type="pct"/>
            <w:gridSpan w:val="6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  <w:p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  <w:p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  <w:p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  <w:p>
            <w:pPr>
              <w:spacing w:line="460" w:lineRule="exact"/>
              <w:ind w:right="1470"/>
              <w:jc w:val="right"/>
              <w:rPr>
                <w:rFonts w:asciiTheme="minorEastAsia" w:hAnsiTheme="minorEastAsia"/>
                <w:color w:val="000000"/>
                <w:szCs w:val="21"/>
              </w:rPr>
            </w:pPr>
          </w:p>
          <w:p>
            <w:pPr>
              <w:spacing w:line="460" w:lineRule="exact"/>
              <w:ind w:right="2310"/>
              <w:rPr>
                <w:rFonts w:asciiTheme="minorEastAsia" w:hAnsiTheme="minorEastAsia"/>
                <w:color w:val="000000"/>
                <w:szCs w:val="21"/>
              </w:rPr>
            </w:pPr>
          </w:p>
          <w:p>
            <w:pPr>
              <w:spacing w:line="460" w:lineRule="exact"/>
              <w:ind w:right="1470"/>
              <w:jc w:val="right"/>
              <w:rPr>
                <w:rFonts w:asciiTheme="minorEastAsia" w:hAnsiTheme="minorEastAsia"/>
                <w:color w:val="000000"/>
                <w:szCs w:val="21"/>
              </w:rPr>
            </w:pPr>
          </w:p>
          <w:p>
            <w:pPr>
              <w:spacing w:before="120" w:beforeLines="50" w:after="120" w:afterLines="50"/>
              <w:ind w:right="1469"/>
              <w:jc w:val="righ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系（教研室）主任签名：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</w:trPr>
        <w:tc>
          <w:tcPr>
            <w:tcW w:w="396" w:type="pct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备</w:t>
            </w:r>
          </w:p>
          <w:p>
            <w:pPr>
              <w:spacing w:line="4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注</w:t>
            </w:r>
          </w:p>
        </w:tc>
        <w:tc>
          <w:tcPr>
            <w:tcW w:w="4604" w:type="pct"/>
            <w:gridSpan w:val="6"/>
            <w:vAlign w:val="center"/>
          </w:tcPr>
          <w:p>
            <w:pPr>
              <w:spacing w:line="460" w:lineRule="exact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</w:tbl>
    <w:p>
      <w:pPr>
        <w:widowControl/>
        <w:jc w:val="left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br w:type="page"/>
      </w:r>
    </w:p>
    <w:p>
      <w:pPr>
        <w:widowControl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附件3</w:t>
      </w:r>
    </w:p>
    <w:p>
      <w:pPr>
        <w:spacing w:before="120" w:beforeLines="50" w:after="120" w:afterLines="50" w:line="460" w:lineRule="exact"/>
        <w:jc w:val="center"/>
        <w:rPr>
          <w:rFonts w:ascii="黑体" w:hAnsi="宋体" w:eastAsia="黑体"/>
          <w:bCs/>
          <w:sz w:val="32"/>
          <w:szCs w:val="28"/>
        </w:rPr>
      </w:pPr>
      <w:r>
        <w:rPr>
          <w:rFonts w:hint="eastAsia" w:ascii="黑体" w:hAnsi="宋体" w:eastAsia="黑体"/>
          <w:bCs/>
          <w:sz w:val="32"/>
          <w:szCs w:val="28"/>
        </w:rPr>
        <w:t>本科毕业论文（设计）中期检查工作报告</w:t>
      </w:r>
    </w:p>
    <w:p>
      <w:pPr>
        <w:spacing w:before="120" w:beforeLines="50" w:after="120" w:afterLines="50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学院（公章）</w:t>
      </w:r>
      <w:r>
        <w:rPr>
          <w:rFonts w:asciiTheme="minorEastAsia" w:hAnsiTheme="minorEastAsia"/>
          <w:b/>
          <w:bCs/>
          <w:sz w:val="24"/>
          <w:szCs w:val="24"/>
        </w:rPr>
        <w:t>：</w:t>
      </w:r>
      <w:r>
        <w:rPr>
          <w:rFonts w:asciiTheme="minorEastAsia" w:hAnsiTheme="minorEastAsia"/>
          <w:sz w:val="24"/>
          <w:szCs w:val="24"/>
        </w:rPr>
        <w:t>_______________________</w:t>
      </w:r>
    </w:p>
    <w:tbl>
      <w:tblPr>
        <w:tblStyle w:val="8"/>
        <w:tblW w:w="92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636"/>
        <w:gridCol w:w="1276"/>
        <w:gridCol w:w="1416"/>
        <w:gridCol w:w="1775"/>
        <w:gridCol w:w="1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0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年级</w:t>
            </w:r>
          </w:p>
        </w:tc>
        <w:tc>
          <w:tcPr>
            <w:tcW w:w="163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论文总数</w:t>
            </w:r>
          </w:p>
        </w:tc>
        <w:tc>
          <w:tcPr>
            <w:tcW w:w="141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检查数量</w:t>
            </w:r>
          </w:p>
        </w:tc>
        <w:tc>
          <w:tcPr>
            <w:tcW w:w="177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40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检查方式</w:t>
            </w:r>
          </w:p>
        </w:tc>
        <w:tc>
          <w:tcPr>
            <w:tcW w:w="7881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检查时间</w:t>
            </w:r>
          </w:p>
        </w:tc>
        <w:tc>
          <w:tcPr>
            <w:tcW w:w="7881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2024</w:t>
            </w:r>
            <w:r>
              <w:rPr>
                <w:rFonts w:asciiTheme="minorEastAsia" w:hAnsiTheme="minorEastAsia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Theme="minorEastAsia" w:hAnsiTheme="minorEastAsia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日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至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Theme="minorEastAsia" w:hAnsiTheme="minorEastAsia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9289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4"/>
              </w:rPr>
              <w:t>一、检查内容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3" w:hRule="atLeast"/>
          <w:jc w:val="center"/>
        </w:trPr>
        <w:tc>
          <w:tcPr>
            <w:tcW w:w="9289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 w:beforeLines="50" w:after="120" w:afterLines="50" w:line="560" w:lineRule="exact"/>
              <w:rPr>
                <w:rFonts w:cs="楷体_GB2312" w:asciiTheme="minorEastAsia" w:hAnsiTheme="minorEastAsia"/>
                <w:sz w:val="24"/>
                <w:szCs w:val="24"/>
              </w:rPr>
            </w:pPr>
            <w:r>
              <w:rPr>
                <w:rFonts w:hint="eastAsia" w:cs="楷体_GB2312" w:asciiTheme="minorEastAsia" w:hAnsiTheme="minorEastAsia"/>
                <w:sz w:val="24"/>
                <w:szCs w:val="24"/>
              </w:rPr>
              <w:t>（一）</w:t>
            </w:r>
            <w:r>
              <w:rPr>
                <w:rFonts w:cs="楷体_GB2312" w:asciiTheme="minorEastAsia" w:hAnsiTheme="minorEastAsia"/>
                <w:sz w:val="24"/>
                <w:szCs w:val="24"/>
              </w:rPr>
              <w:t>毕业论文（设计）</w:t>
            </w:r>
            <w:r>
              <w:rPr>
                <w:rFonts w:hint="eastAsia" w:cs="楷体_GB2312" w:asciiTheme="minorEastAsia" w:hAnsiTheme="minorEastAsia"/>
                <w:sz w:val="24"/>
                <w:szCs w:val="24"/>
              </w:rPr>
              <w:t>选题情况（选题程序、原则，与实践结合情况、选题更改率等）</w:t>
            </w:r>
          </w:p>
          <w:p>
            <w:pPr>
              <w:spacing w:after="240" w:afterLines="100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2" w:hRule="atLeast"/>
          <w:jc w:val="center"/>
        </w:trPr>
        <w:tc>
          <w:tcPr>
            <w:tcW w:w="9289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 w:beforeLines="50" w:after="120" w:afterLines="50" w:line="560" w:lineRule="exact"/>
              <w:rPr>
                <w:rFonts w:cs="楷体_GB2312" w:asciiTheme="minorEastAsia" w:hAnsiTheme="minorEastAsia"/>
                <w:sz w:val="24"/>
                <w:szCs w:val="21"/>
              </w:rPr>
            </w:pPr>
            <w:r>
              <w:rPr>
                <w:rFonts w:hint="eastAsia" w:cs="楷体_GB2312" w:asciiTheme="minorEastAsia" w:hAnsiTheme="minorEastAsia"/>
                <w:sz w:val="24"/>
                <w:szCs w:val="21"/>
              </w:rPr>
              <w:t>（二）</w:t>
            </w:r>
            <w:r>
              <w:rPr>
                <w:rFonts w:cs="楷体_GB2312" w:asciiTheme="minorEastAsia" w:hAnsiTheme="minorEastAsia"/>
                <w:sz w:val="24"/>
                <w:szCs w:val="21"/>
              </w:rPr>
              <w:t>指导教师</w:t>
            </w:r>
            <w:r>
              <w:rPr>
                <w:rFonts w:hint="eastAsia" w:cs="楷体_GB2312" w:asciiTheme="minorEastAsia" w:hAnsiTheme="minorEastAsia"/>
                <w:sz w:val="24"/>
                <w:szCs w:val="21"/>
              </w:rPr>
              <w:t>指导</w:t>
            </w:r>
            <w:r>
              <w:rPr>
                <w:rFonts w:cs="楷体_GB2312" w:asciiTheme="minorEastAsia" w:hAnsiTheme="minorEastAsia"/>
                <w:sz w:val="24"/>
                <w:szCs w:val="21"/>
              </w:rPr>
              <w:t>工作</w:t>
            </w:r>
            <w:r>
              <w:rPr>
                <w:rFonts w:hint="eastAsia" w:cs="楷体_GB2312" w:asciiTheme="minorEastAsia" w:hAnsiTheme="minorEastAsia"/>
                <w:sz w:val="24"/>
                <w:szCs w:val="21"/>
              </w:rPr>
              <w:t>情况（指导态度、指导次数、答疑情况、指导内容是否详实等）</w:t>
            </w:r>
          </w:p>
          <w:p>
            <w:pPr>
              <w:jc w:val="left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jc w:val="left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jc w:val="left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jc w:val="left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jc w:val="left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9" w:hRule="atLeast"/>
          <w:jc w:val="center"/>
        </w:trPr>
        <w:tc>
          <w:tcPr>
            <w:tcW w:w="9289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 w:beforeLines="50" w:after="120" w:afterLines="50" w:line="560" w:lineRule="exact"/>
              <w:rPr>
                <w:rFonts w:cs="楷体_GB2312" w:asciiTheme="minorEastAsia" w:hAnsiTheme="minorEastAsia"/>
                <w:sz w:val="24"/>
                <w:szCs w:val="21"/>
              </w:rPr>
            </w:pPr>
            <w:r>
              <w:rPr>
                <w:rFonts w:hint="eastAsia" w:cs="楷体_GB2312" w:asciiTheme="minorEastAsia" w:hAnsiTheme="minorEastAsia"/>
                <w:sz w:val="24"/>
                <w:szCs w:val="21"/>
              </w:rPr>
              <w:t>（三）</w:t>
            </w:r>
            <w:r>
              <w:rPr>
                <w:rFonts w:cs="楷体_GB2312" w:asciiTheme="minorEastAsia" w:hAnsiTheme="minorEastAsia"/>
                <w:sz w:val="24"/>
                <w:szCs w:val="21"/>
              </w:rPr>
              <w:t>学生</w:t>
            </w:r>
            <w:r>
              <w:rPr>
                <w:rFonts w:hint="eastAsia" w:cs="楷体_GB2312" w:asciiTheme="minorEastAsia" w:hAnsiTheme="minorEastAsia"/>
                <w:sz w:val="24"/>
                <w:szCs w:val="21"/>
              </w:rPr>
              <w:t>毕业论文（设计）质量与</w:t>
            </w:r>
            <w:r>
              <w:rPr>
                <w:rFonts w:cs="楷体_GB2312" w:asciiTheme="minorEastAsia" w:hAnsiTheme="minorEastAsia"/>
                <w:sz w:val="24"/>
                <w:szCs w:val="21"/>
              </w:rPr>
              <w:t>工作</w:t>
            </w:r>
            <w:r>
              <w:rPr>
                <w:rFonts w:hint="eastAsia" w:cs="楷体_GB2312" w:asciiTheme="minorEastAsia" w:hAnsiTheme="minorEastAsia"/>
                <w:sz w:val="24"/>
                <w:szCs w:val="21"/>
              </w:rPr>
              <w:t>进度情况（整体进度是否符合学校计划要求、初稿完成率、初稿质量等）</w:t>
            </w:r>
          </w:p>
          <w:p>
            <w:pPr>
              <w:jc w:val="left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jc w:val="left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jc w:val="left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jc w:val="left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jc w:val="left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jc w:val="left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jc w:val="left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jc w:val="left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jc w:val="left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jc w:val="left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jc w:val="left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jc w:val="left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jc w:val="left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jc w:val="left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jc w:val="left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9" w:hRule="atLeast"/>
          <w:jc w:val="center"/>
        </w:trPr>
        <w:tc>
          <w:tcPr>
            <w:tcW w:w="9289" w:type="dxa"/>
            <w:gridSpan w:val="6"/>
            <w:tcBorders>
              <w:bottom w:val="single" w:color="auto" w:sz="4" w:space="0"/>
            </w:tcBorders>
          </w:tcPr>
          <w:p>
            <w:pPr>
              <w:spacing w:before="120" w:beforeLines="50" w:after="120" w:afterLines="50"/>
              <w:jc w:val="left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二、</w:t>
            </w:r>
            <w:r>
              <w:rPr>
                <w:rFonts w:ascii="黑体" w:hAnsi="黑体" w:eastAsia="黑体" w:cs="黑体"/>
                <w:bCs/>
                <w:sz w:val="28"/>
                <w:szCs w:val="28"/>
              </w:rPr>
              <w:t>存在问题及原因</w:t>
            </w:r>
          </w:p>
          <w:p>
            <w:pPr>
              <w:rPr>
                <w:sz w:val="24"/>
                <w:szCs w:val="32"/>
              </w:rPr>
            </w:pPr>
          </w:p>
          <w:p>
            <w:pPr>
              <w:rPr>
                <w:sz w:val="24"/>
                <w:szCs w:val="32"/>
              </w:rPr>
            </w:pPr>
          </w:p>
          <w:p>
            <w:pPr>
              <w:rPr>
                <w:sz w:val="24"/>
                <w:szCs w:val="32"/>
              </w:rPr>
            </w:pPr>
          </w:p>
          <w:p>
            <w:pPr>
              <w:rPr>
                <w:sz w:val="24"/>
                <w:szCs w:val="32"/>
              </w:rPr>
            </w:pPr>
          </w:p>
          <w:p>
            <w:pPr>
              <w:rPr>
                <w:sz w:val="24"/>
                <w:szCs w:val="32"/>
              </w:rPr>
            </w:pPr>
          </w:p>
          <w:p>
            <w:pPr>
              <w:rPr>
                <w:sz w:val="24"/>
                <w:szCs w:val="32"/>
              </w:rPr>
            </w:pPr>
          </w:p>
          <w:p>
            <w:pPr>
              <w:rPr>
                <w:sz w:val="24"/>
                <w:szCs w:val="32"/>
              </w:rPr>
            </w:pPr>
          </w:p>
          <w:p>
            <w:pPr>
              <w:rPr>
                <w:sz w:val="24"/>
                <w:szCs w:val="32"/>
              </w:rPr>
            </w:pPr>
          </w:p>
          <w:p>
            <w:pPr>
              <w:rPr>
                <w:sz w:val="24"/>
                <w:szCs w:val="32"/>
              </w:rPr>
            </w:pPr>
          </w:p>
          <w:p>
            <w:pPr>
              <w:rPr>
                <w:sz w:val="24"/>
                <w:szCs w:val="32"/>
              </w:rPr>
            </w:pPr>
          </w:p>
          <w:p>
            <w:pPr>
              <w:rPr>
                <w:sz w:val="24"/>
                <w:szCs w:val="32"/>
              </w:rPr>
            </w:pPr>
          </w:p>
          <w:p>
            <w:pPr>
              <w:rPr>
                <w:sz w:val="24"/>
                <w:szCs w:val="32"/>
              </w:rPr>
            </w:pPr>
          </w:p>
          <w:p>
            <w:pPr>
              <w:rPr>
                <w:sz w:val="24"/>
                <w:szCs w:val="32"/>
              </w:rPr>
            </w:pPr>
          </w:p>
          <w:p>
            <w:pPr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6" w:hRule="atLeast"/>
          <w:jc w:val="center"/>
        </w:trPr>
        <w:tc>
          <w:tcPr>
            <w:tcW w:w="9289" w:type="dxa"/>
            <w:gridSpan w:val="6"/>
            <w:tcBorders>
              <w:bottom w:val="single" w:color="auto" w:sz="4" w:space="0"/>
            </w:tcBorders>
          </w:tcPr>
          <w:p>
            <w:pPr>
              <w:spacing w:before="120" w:beforeLines="50" w:after="120" w:afterLines="50"/>
              <w:jc w:val="left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三、整改意见及</w:t>
            </w:r>
            <w:r>
              <w:rPr>
                <w:rFonts w:ascii="黑体" w:hAnsi="黑体" w:eastAsia="黑体" w:cs="黑体"/>
                <w:bCs/>
                <w:sz w:val="28"/>
                <w:szCs w:val="28"/>
              </w:rPr>
              <w:t>建议</w:t>
            </w:r>
          </w:p>
          <w:p>
            <w:pPr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</w:p>
          <w:p>
            <w:pPr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</w:p>
          <w:p>
            <w:pPr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</w:p>
          <w:p>
            <w:pPr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</w:p>
          <w:p>
            <w:pPr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</w:p>
          <w:p>
            <w:pPr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</w:p>
          <w:p>
            <w:pPr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</w:p>
          <w:p>
            <w:pPr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</w:p>
          <w:p>
            <w:pPr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</w:p>
          <w:p>
            <w:pPr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</w:p>
          <w:p>
            <w:pPr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9" w:hRule="atLeast"/>
          <w:jc w:val="center"/>
        </w:trPr>
        <w:tc>
          <w:tcPr>
            <w:tcW w:w="9289" w:type="dxa"/>
            <w:gridSpan w:val="6"/>
            <w:tcBorders>
              <w:bottom w:val="single" w:color="auto" w:sz="4" w:space="0"/>
            </w:tcBorders>
          </w:tcPr>
          <w:p>
            <w:pPr>
              <w:spacing w:before="120" w:beforeLines="50" w:after="120" w:afterLines="50"/>
              <w:jc w:val="left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学院</w:t>
            </w:r>
            <w:r>
              <w:rPr>
                <w:rFonts w:ascii="黑体" w:hAnsi="黑体" w:eastAsia="黑体" w:cs="黑体"/>
                <w:bCs/>
                <w:sz w:val="28"/>
                <w:szCs w:val="28"/>
              </w:rPr>
              <w:t>意见：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sz w:val="24"/>
                <w:szCs w:val="32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sz w:val="24"/>
                <w:szCs w:val="32"/>
              </w:rPr>
            </w:pPr>
          </w:p>
          <w:p>
            <w:pPr>
              <w:adjustRightInd w:val="0"/>
              <w:snapToGrid w:val="0"/>
              <w:spacing w:line="360" w:lineRule="auto"/>
              <w:ind w:right="420" w:firstLine="5760" w:firstLineChars="2400"/>
              <w:rPr>
                <w:sz w:val="24"/>
                <w:szCs w:val="32"/>
              </w:rPr>
            </w:pPr>
          </w:p>
          <w:p>
            <w:pPr>
              <w:adjustRightInd w:val="0"/>
              <w:snapToGrid w:val="0"/>
              <w:spacing w:line="360" w:lineRule="auto"/>
              <w:ind w:right="420" w:firstLine="5760" w:firstLineChars="2400"/>
              <w:rPr>
                <w:sz w:val="24"/>
                <w:szCs w:val="32"/>
              </w:rPr>
            </w:pPr>
          </w:p>
          <w:p>
            <w:pPr>
              <w:adjustRightInd w:val="0"/>
              <w:snapToGrid w:val="0"/>
              <w:spacing w:before="120" w:beforeLines="50" w:after="120" w:afterLines="50"/>
              <w:ind w:right="420"/>
              <w:rPr>
                <w:sz w:val="24"/>
                <w:szCs w:val="32"/>
              </w:rPr>
            </w:pPr>
          </w:p>
          <w:p>
            <w:pPr>
              <w:adjustRightInd w:val="0"/>
              <w:snapToGrid w:val="0"/>
              <w:spacing w:before="120" w:beforeLines="50" w:after="120" w:afterLines="50"/>
              <w:ind w:right="4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毕业论文（设计）工作领导小组组长（</w:t>
            </w:r>
            <w:r>
              <w:rPr>
                <w:sz w:val="24"/>
                <w:szCs w:val="24"/>
              </w:rPr>
              <w:t>签名</w:t>
            </w:r>
            <w:r>
              <w:rPr>
                <w:rFonts w:hint="eastAsia"/>
                <w:sz w:val="24"/>
                <w:szCs w:val="24"/>
              </w:rPr>
              <w:t>）</w:t>
            </w:r>
            <w:r>
              <w:rPr>
                <w:sz w:val="24"/>
                <w:szCs w:val="24"/>
              </w:rPr>
              <w:t>：</w:t>
            </w:r>
          </w:p>
          <w:p>
            <w:pPr>
              <w:spacing w:before="120" w:beforeLines="50" w:after="120" w:afterLines="50"/>
              <w:jc w:val="righ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sz w:val="24"/>
                <w:szCs w:val="32"/>
              </w:rPr>
              <w:t>年   月   日</w:t>
            </w:r>
          </w:p>
        </w:tc>
      </w:tr>
    </w:tbl>
    <w:p>
      <w:pPr>
        <w:spacing w:line="560" w:lineRule="exact"/>
        <w:ind w:right="83"/>
        <w:rPr>
          <w:rFonts w:ascii="仿宋" w:hAnsi="仿宋" w:eastAsia="仿宋" w:cs="仿宋"/>
          <w:sz w:val="31"/>
          <w:szCs w:val="31"/>
        </w:rPr>
      </w:pPr>
    </w:p>
    <w:sectPr>
      <w:footerReference r:id="rId3" w:type="default"/>
      <w:pgSz w:w="11907" w:h="16839"/>
      <w:pgMar w:top="1440" w:right="1800" w:bottom="1440" w:left="1800" w:header="0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4126"/>
      <w:rPr>
        <w:rFonts w:ascii="Times New Roman" w:hAnsi="Times New Roman" w:eastAsia="Times New Roman" w:cs="Times New Roman"/>
        <w:sz w:val="18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zMTIxZDY1NDlhNWVmNjllOWRkOTg3MjJjMGU1MmUifQ=="/>
  </w:docVars>
  <w:rsids>
    <w:rsidRoot w:val="00411EAA"/>
    <w:rsid w:val="000311F1"/>
    <w:rsid w:val="00035DEA"/>
    <w:rsid w:val="00073380"/>
    <w:rsid w:val="000F2862"/>
    <w:rsid w:val="001342AD"/>
    <w:rsid w:val="001352A5"/>
    <w:rsid w:val="0016657B"/>
    <w:rsid w:val="001B1469"/>
    <w:rsid w:val="001B5C86"/>
    <w:rsid w:val="00202BD1"/>
    <w:rsid w:val="0023037A"/>
    <w:rsid w:val="00243C86"/>
    <w:rsid w:val="00262129"/>
    <w:rsid w:val="002B2A29"/>
    <w:rsid w:val="002D3FD1"/>
    <w:rsid w:val="002E0C14"/>
    <w:rsid w:val="00301E65"/>
    <w:rsid w:val="00375DFC"/>
    <w:rsid w:val="003857E5"/>
    <w:rsid w:val="003A571C"/>
    <w:rsid w:val="003D6F9E"/>
    <w:rsid w:val="003F4729"/>
    <w:rsid w:val="004070F0"/>
    <w:rsid w:val="0041102D"/>
    <w:rsid w:val="00411B2B"/>
    <w:rsid w:val="00411EAA"/>
    <w:rsid w:val="00420B56"/>
    <w:rsid w:val="0043340A"/>
    <w:rsid w:val="00460CCA"/>
    <w:rsid w:val="00474176"/>
    <w:rsid w:val="00481841"/>
    <w:rsid w:val="004820EA"/>
    <w:rsid w:val="004B00C9"/>
    <w:rsid w:val="004E4585"/>
    <w:rsid w:val="004F531F"/>
    <w:rsid w:val="00540EBB"/>
    <w:rsid w:val="00546314"/>
    <w:rsid w:val="00563CDB"/>
    <w:rsid w:val="00573C5D"/>
    <w:rsid w:val="005907E5"/>
    <w:rsid w:val="005A5311"/>
    <w:rsid w:val="005C79D6"/>
    <w:rsid w:val="005D69B5"/>
    <w:rsid w:val="00617421"/>
    <w:rsid w:val="006A19F3"/>
    <w:rsid w:val="00796758"/>
    <w:rsid w:val="00825214"/>
    <w:rsid w:val="00853B42"/>
    <w:rsid w:val="008977F7"/>
    <w:rsid w:val="00902964"/>
    <w:rsid w:val="009A3D48"/>
    <w:rsid w:val="009B324E"/>
    <w:rsid w:val="009B5F48"/>
    <w:rsid w:val="009D7211"/>
    <w:rsid w:val="009E7137"/>
    <w:rsid w:val="00A04A1E"/>
    <w:rsid w:val="00A160A6"/>
    <w:rsid w:val="00A2722C"/>
    <w:rsid w:val="00A321D4"/>
    <w:rsid w:val="00A45515"/>
    <w:rsid w:val="00A74D1D"/>
    <w:rsid w:val="00A87E09"/>
    <w:rsid w:val="00A976A5"/>
    <w:rsid w:val="00AB5633"/>
    <w:rsid w:val="00AC2D98"/>
    <w:rsid w:val="00AF049E"/>
    <w:rsid w:val="00AF4D4A"/>
    <w:rsid w:val="00B00A30"/>
    <w:rsid w:val="00B37B8D"/>
    <w:rsid w:val="00BA1797"/>
    <w:rsid w:val="00C01857"/>
    <w:rsid w:val="00C33CEC"/>
    <w:rsid w:val="00C42D7C"/>
    <w:rsid w:val="00C73380"/>
    <w:rsid w:val="00C84B00"/>
    <w:rsid w:val="00C86CDC"/>
    <w:rsid w:val="00CF1489"/>
    <w:rsid w:val="00D06CE2"/>
    <w:rsid w:val="00D119D2"/>
    <w:rsid w:val="00D14412"/>
    <w:rsid w:val="00D2609B"/>
    <w:rsid w:val="00D36457"/>
    <w:rsid w:val="00D820C0"/>
    <w:rsid w:val="00D90602"/>
    <w:rsid w:val="00D93A02"/>
    <w:rsid w:val="00DA6CD3"/>
    <w:rsid w:val="00DD6AD8"/>
    <w:rsid w:val="00DF3352"/>
    <w:rsid w:val="00E043F4"/>
    <w:rsid w:val="00E5186B"/>
    <w:rsid w:val="00E61927"/>
    <w:rsid w:val="00E914C1"/>
    <w:rsid w:val="00E91C83"/>
    <w:rsid w:val="00EC7079"/>
    <w:rsid w:val="00F14347"/>
    <w:rsid w:val="00F20F01"/>
    <w:rsid w:val="00F23A1E"/>
    <w:rsid w:val="00F3330B"/>
    <w:rsid w:val="00F36CE1"/>
    <w:rsid w:val="00FA53A5"/>
    <w:rsid w:val="00FA7E6B"/>
    <w:rsid w:val="048E55AA"/>
    <w:rsid w:val="261C60FA"/>
    <w:rsid w:val="28813AC3"/>
    <w:rsid w:val="41301ECD"/>
    <w:rsid w:val="52185CBC"/>
    <w:rsid w:val="73366FB4"/>
    <w:rsid w:val="796E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autoRedefine/>
    <w:semiHidden/>
    <w:unhideWhenUsed/>
    <w:uiPriority w:val="99"/>
    <w:pPr>
      <w:jc w:val="left"/>
    </w:p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autoRedefine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6"/>
    <w:semiHidden/>
    <w:unhideWhenUsed/>
    <w:uiPriority w:val="99"/>
    <w:rPr>
      <w:b/>
      <w:bCs/>
    </w:r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3">
    <w:name w:val="日期 Char"/>
    <w:basedOn w:val="9"/>
    <w:link w:val="3"/>
    <w:semiHidden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4">
    <w:name w:val="批注框文本 Char"/>
    <w:basedOn w:val="9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批注文字 Char"/>
    <w:basedOn w:val="9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6">
    <w:name w:val="批注主题 Char"/>
    <w:basedOn w:val="15"/>
    <w:link w:val="7"/>
    <w:autoRedefine/>
    <w:semiHidden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347</Words>
  <Characters>1983</Characters>
  <Lines>16</Lines>
  <Paragraphs>4</Paragraphs>
  <TotalTime>43</TotalTime>
  <ScaleCrop>false</ScaleCrop>
  <LinksUpToDate>false</LinksUpToDate>
  <CharactersWithSpaces>2326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2024-02-22T07:53:00Z</dcterms:created>
  <dc:creator>admina</dc:creator>
  <cp:lastModifiedBy>forever543489</cp:lastModifiedBy>
  <dcterms:modified xsi:type="dcterms:W3CDTF">2024-02-23T00:53:37Z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038029730712426DAB55C986C01E48B7_13</vt:lpwstr>
  </property>
</Properties>
</file>